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BEA" w:rsidRDefault="00897BEA" w:rsidP="00897B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Пояснительная записка </w:t>
      </w:r>
    </w:p>
    <w:p w:rsidR="00897BEA" w:rsidRDefault="00897BEA" w:rsidP="00897B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информации об итогах деятельности, приносящей доход, </w:t>
      </w:r>
    </w:p>
    <w:p w:rsidR="00897BEA" w:rsidRDefault="00897BEA" w:rsidP="00897B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оказываемой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муниципальными организациями населению </w:t>
      </w:r>
    </w:p>
    <w:p w:rsidR="00897BEA" w:rsidRDefault="00897BEA" w:rsidP="00897B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Арамильского городского округа </w:t>
      </w:r>
    </w:p>
    <w:p w:rsidR="00897BEA" w:rsidRPr="00897BEA" w:rsidRDefault="00897BEA" w:rsidP="00897B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</w:t>
      </w:r>
      <w:r w:rsidR="001C0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897BEA" w:rsidRDefault="00897BEA" w:rsidP="008F71E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</w:p>
    <w:p w:rsidR="00897BEA" w:rsidRPr="00983A12" w:rsidRDefault="002C3707" w:rsidP="00AE7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 w:rsidR="001C01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доход от деятельности, приносящей доход, 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казываемой муници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пальными организациями составил </w:t>
      </w:r>
      <w:r w:rsidR="00D43A53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739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Годовой план исполнен на 8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(план – 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375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рублей). Рост к 201</w:t>
      </w:r>
      <w:r w:rsidR="001C01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1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или 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185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78B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AE78B9" w:rsidRDefault="00AE78B9" w:rsidP="00AE7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78B9" w:rsidRPr="00983A12" w:rsidRDefault="00AE78B9" w:rsidP="00AE7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доходов сложилась из следующих поступлений:</w:t>
      </w:r>
    </w:p>
    <w:p w:rsidR="00AE78B9" w:rsidRPr="00983A12" w:rsidRDefault="00AE78B9" w:rsidP="00AE78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поступления от платных дополнительных услуг - 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4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общей суммы доходов;</w:t>
      </w:r>
    </w:p>
    <w:p w:rsidR="00AE78B9" w:rsidRPr="00983A12" w:rsidRDefault="00AE78B9" w:rsidP="00AE78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поступления от деятельности по осуществлению </w:t>
      </w:r>
      <w:r w:rsidR="0011600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присмотра и ухода за детьми, осваивающими программы дошкольного образования (родительская плата) – 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11600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="0011600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 рублей или 4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1600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6009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общей суммы доходов;</w:t>
      </w:r>
    </w:p>
    <w:p w:rsidR="00116009" w:rsidRPr="00983A12" w:rsidRDefault="00116009" w:rsidP="00AE78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добровольные пожертвования – 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501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,4 % от общей суммы доходов;</w:t>
      </w:r>
    </w:p>
    <w:p w:rsidR="00116009" w:rsidRPr="00983A12" w:rsidRDefault="00116009" w:rsidP="00AE78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поступления от </w:t>
      </w:r>
      <w:r w:rsidR="00D316F4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сдачи имущества в 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</w:t>
      </w:r>
      <w:r w:rsidR="00D316F4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 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518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A12"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83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общей суммы доходов.</w:t>
      </w:r>
    </w:p>
    <w:p w:rsidR="003C23FC" w:rsidRDefault="003C23FC" w:rsidP="00AE78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3FC" w:rsidRDefault="00B135EC" w:rsidP="00AE78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Наибольший рост поступлений в 201</w:t>
      </w:r>
      <w:r w:rsidR="001C0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по сравнению с 201</w:t>
      </w:r>
      <w:r w:rsidR="001C0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годом наблюдается по следующим учреждениям:</w:t>
      </w:r>
    </w:p>
    <w:p w:rsidR="00C15B36" w:rsidRDefault="00C15B36" w:rsidP="00C15B3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МБУ «Дворец культуры г.Арамиль»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42,2 %;</w:t>
      </w:r>
    </w:p>
    <w:p w:rsidR="00C15B36" w:rsidRDefault="00C15B36" w:rsidP="00C15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МАДОУ «Детский сад № 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Золотой ключик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C15B36" w:rsidRDefault="00C15B36" w:rsidP="00C15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МАДОУ «Детский сад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8 %;</w:t>
      </w:r>
    </w:p>
    <w:p w:rsidR="00C15B36" w:rsidRPr="00C15B36" w:rsidRDefault="00C15B36" w:rsidP="00C15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МАДОУ «Детский сад 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комбинированного вида 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C15B36" w:rsidRPr="00C15B36" w:rsidRDefault="00C15B36" w:rsidP="00C15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300" w:rsidRDefault="00E01300" w:rsidP="00E013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Снижение поступлений наблюдается по следующим учреждениям:</w:t>
      </w:r>
    </w:p>
    <w:p w:rsidR="00E427D0" w:rsidRDefault="00E427D0" w:rsidP="00E427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2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МАУ Центр развития физической культуры, спорта и молодежной политики «Созвездие»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Pr="00E42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E42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%;</w:t>
      </w:r>
    </w:p>
    <w:p w:rsidR="000B3899" w:rsidRDefault="000B3899" w:rsidP="000B389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B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«СОШ № 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34,3 %;</w:t>
      </w:r>
    </w:p>
    <w:p w:rsidR="00F77DE3" w:rsidRDefault="00F77DE3" w:rsidP="000B389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МБУ «Арамильская Служба Заказчика»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25,9 %</w:t>
      </w:r>
      <w:r w:rsidRPr="00F77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2658D" w:rsidRDefault="0062658D" w:rsidP="000B389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МБУ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 искусств» на 24,9 %;</w:t>
      </w:r>
    </w:p>
    <w:p w:rsidR="0062658D" w:rsidRDefault="0062658D" w:rsidP="0062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МБУ </w:t>
      </w:r>
      <w:proofErr w:type="gramStart"/>
      <w:r w:rsidRPr="0062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62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gramStart"/>
      <w:r w:rsidRPr="0062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</w:t>
      </w:r>
      <w:proofErr w:type="gramEnd"/>
      <w:r w:rsidRPr="00626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творчества детей и юношества «ЮНТА» - на 24,2 %;</w:t>
      </w:r>
    </w:p>
    <w:p w:rsidR="006B50EF" w:rsidRDefault="006B50EF" w:rsidP="0062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МБУ КДК «Виктория» на 17,2 %</w:t>
      </w:r>
      <w:r w:rsidRPr="006B5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B3899" w:rsidRDefault="000B3899" w:rsidP="000B389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МБОУ «Детский сад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B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Светлячок</w:t>
      </w:r>
      <w:r w:rsidRPr="000B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0B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</w:t>
      </w:r>
      <w:bookmarkStart w:id="0" w:name="_GoBack"/>
      <w:bookmarkEnd w:id="0"/>
    </w:p>
    <w:p w:rsidR="0062658D" w:rsidRDefault="00E01300" w:rsidP="00D31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316F4" w:rsidRPr="001C0112" w:rsidRDefault="00D316F4" w:rsidP="00D31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C01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E01300" w:rsidRDefault="00E01300" w:rsidP="00E013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E01300" w:rsidRPr="00254234" w:rsidRDefault="00E01300" w:rsidP="00E01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2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МБУК «Арамильская Центральная городская библиотека» поступления </w:t>
      </w:r>
      <w:r w:rsidR="00254234" w:rsidRPr="0025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снизились </w:t>
      </w:r>
      <w:r w:rsidRPr="0025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54234" w:rsidRPr="00254234">
        <w:rPr>
          <w:rFonts w:ascii="Times New Roman" w:eastAsia="Times New Roman" w:hAnsi="Times New Roman" w:cs="Times New Roman"/>
          <w:sz w:val="28"/>
          <w:szCs w:val="28"/>
          <w:lang w:eastAsia="ru-RU"/>
        </w:rPr>
        <w:t>20% в связи с выделением филиала музея в отдельное учреждение</w:t>
      </w:r>
      <w:r w:rsidRPr="002542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940" w:rsidRDefault="00965940" w:rsidP="00E01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940" w:rsidRDefault="00965940" w:rsidP="00E01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указанных поступлений были произведены следующие выплаты:</w:t>
      </w:r>
    </w:p>
    <w:p w:rsidR="00965940" w:rsidRPr="00FA41BF" w:rsidRDefault="00965940" w:rsidP="00E01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труда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начисления на выплаты по оплате труда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компенсации персоналу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829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 рублей или 23,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общей суммы расходов;</w:t>
      </w:r>
    </w:p>
    <w:p w:rsidR="00965940" w:rsidRDefault="00965940" w:rsidP="00E01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стоимости основных средств – 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336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общей суммы расходов;</w:t>
      </w:r>
    </w:p>
    <w:p w:rsidR="009400F3" w:rsidRPr="00FA41BF" w:rsidRDefault="009400F3" w:rsidP="00E01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0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коммунальных услуг – 1 719,9 тыс. рублей 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2,9 % от общей суммы расходов;</w:t>
      </w:r>
    </w:p>
    <w:p w:rsidR="00965940" w:rsidRPr="00FA41BF" w:rsidRDefault="00965940" w:rsidP="00E01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прочие расходы (налоги, пени, штрафы) – 1 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2,</w:t>
      </w:r>
      <w:r w:rsidR="00FA41BF" w:rsidRPr="00FA41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400F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общей суммы расходов.</w:t>
      </w:r>
    </w:p>
    <w:p w:rsidR="00965940" w:rsidRDefault="004A0633" w:rsidP="00E013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производились расходы на содержание имущества, оплату прочих услуг, приобретение материальных запасов.</w:t>
      </w:r>
    </w:p>
    <w:p w:rsidR="00E01300" w:rsidRPr="00897BEA" w:rsidRDefault="00E01300" w:rsidP="00AE78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7BEA" w:rsidRDefault="00897BEA" w:rsidP="008F71E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</w:p>
    <w:p w:rsidR="00DD4C20" w:rsidRDefault="00DD4C20"/>
    <w:sectPr w:rsidR="00DD4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EB"/>
    <w:rsid w:val="00057AFA"/>
    <w:rsid w:val="000B26BA"/>
    <w:rsid w:val="000B3899"/>
    <w:rsid w:val="000B42B9"/>
    <w:rsid w:val="000E5D5C"/>
    <w:rsid w:val="00116009"/>
    <w:rsid w:val="001C0112"/>
    <w:rsid w:val="00203D11"/>
    <w:rsid w:val="002518D6"/>
    <w:rsid w:val="00254234"/>
    <w:rsid w:val="002A41AE"/>
    <w:rsid w:val="002A6D84"/>
    <w:rsid w:val="002C3707"/>
    <w:rsid w:val="002E2DBB"/>
    <w:rsid w:val="003615FB"/>
    <w:rsid w:val="0036288C"/>
    <w:rsid w:val="003764FA"/>
    <w:rsid w:val="00390027"/>
    <w:rsid w:val="003C23FC"/>
    <w:rsid w:val="0040143E"/>
    <w:rsid w:val="00415DF7"/>
    <w:rsid w:val="00427BA9"/>
    <w:rsid w:val="0047251D"/>
    <w:rsid w:val="00494715"/>
    <w:rsid w:val="004A0633"/>
    <w:rsid w:val="004B548F"/>
    <w:rsid w:val="00503FB9"/>
    <w:rsid w:val="00512561"/>
    <w:rsid w:val="00597B33"/>
    <w:rsid w:val="005C5FFD"/>
    <w:rsid w:val="005E13B6"/>
    <w:rsid w:val="005F4E6E"/>
    <w:rsid w:val="005F6BE4"/>
    <w:rsid w:val="006111FA"/>
    <w:rsid w:val="006168D9"/>
    <w:rsid w:val="0062658D"/>
    <w:rsid w:val="006322DA"/>
    <w:rsid w:val="00632B04"/>
    <w:rsid w:val="006470E6"/>
    <w:rsid w:val="0069608A"/>
    <w:rsid w:val="006A4F76"/>
    <w:rsid w:val="006B50EF"/>
    <w:rsid w:val="006B79FA"/>
    <w:rsid w:val="006F1A5B"/>
    <w:rsid w:val="007B2EAD"/>
    <w:rsid w:val="007C4710"/>
    <w:rsid w:val="007F61DC"/>
    <w:rsid w:val="00897BEA"/>
    <w:rsid w:val="008C04C5"/>
    <w:rsid w:val="008C5F19"/>
    <w:rsid w:val="008D2290"/>
    <w:rsid w:val="008E3B5C"/>
    <w:rsid w:val="008F71EB"/>
    <w:rsid w:val="00900429"/>
    <w:rsid w:val="009059FC"/>
    <w:rsid w:val="00905A98"/>
    <w:rsid w:val="00937191"/>
    <w:rsid w:val="009400F3"/>
    <w:rsid w:val="009502C8"/>
    <w:rsid w:val="00965940"/>
    <w:rsid w:val="00983A12"/>
    <w:rsid w:val="00994E1E"/>
    <w:rsid w:val="009B1704"/>
    <w:rsid w:val="009B76B4"/>
    <w:rsid w:val="009F4091"/>
    <w:rsid w:val="00AE78B9"/>
    <w:rsid w:val="00B135EC"/>
    <w:rsid w:val="00B22CB9"/>
    <w:rsid w:val="00B25E54"/>
    <w:rsid w:val="00B65F72"/>
    <w:rsid w:val="00BB6A5E"/>
    <w:rsid w:val="00C03985"/>
    <w:rsid w:val="00C15B36"/>
    <w:rsid w:val="00C23A37"/>
    <w:rsid w:val="00C70344"/>
    <w:rsid w:val="00C935A1"/>
    <w:rsid w:val="00D316F4"/>
    <w:rsid w:val="00D34BDA"/>
    <w:rsid w:val="00D418D7"/>
    <w:rsid w:val="00D43A53"/>
    <w:rsid w:val="00D60A01"/>
    <w:rsid w:val="00D83642"/>
    <w:rsid w:val="00DB3FA8"/>
    <w:rsid w:val="00DD4C20"/>
    <w:rsid w:val="00E01300"/>
    <w:rsid w:val="00E15A5B"/>
    <w:rsid w:val="00E27278"/>
    <w:rsid w:val="00E427D0"/>
    <w:rsid w:val="00E864EC"/>
    <w:rsid w:val="00EA7E6F"/>
    <w:rsid w:val="00EE183D"/>
    <w:rsid w:val="00EE3CDB"/>
    <w:rsid w:val="00F13469"/>
    <w:rsid w:val="00F23F90"/>
    <w:rsid w:val="00F66A72"/>
    <w:rsid w:val="00F77DE3"/>
    <w:rsid w:val="00FA41BF"/>
    <w:rsid w:val="00FA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6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6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6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5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6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7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0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8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5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3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9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1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2019-03-06T08:34:00Z</cp:lastPrinted>
  <dcterms:created xsi:type="dcterms:W3CDTF">2019-03-01T08:31:00Z</dcterms:created>
  <dcterms:modified xsi:type="dcterms:W3CDTF">2020-02-05T05:22:00Z</dcterms:modified>
</cp:coreProperties>
</file>